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DAA2C" w14:textId="77777777" w:rsidR="00CE770C" w:rsidRPr="00CE770C" w:rsidRDefault="00CE770C" w:rsidP="00CE770C">
      <w:r w:rsidRPr="00CE770C">
        <w:rPr>
          <w:b/>
          <w:bCs/>
        </w:rPr>
        <w:t>Invitasjon til markedsdialog – Renholdsprodukter</w:t>
      </w:r>
    </w:p>
    <w:p w14:paraId="5916358C" w14:textId="77777777" w:rsidR="00CE770C" w:rsidRPr="00CE770C" w:rsidRDefault="00CE770C" w:rsidP="00CE770C">
      <w:r w:rsidRPr="00CE770C">
        <w:t>Offentlig fellesinnkjøp på Agder (OFA) planlegger å gjennomføre en konkurranse på renholdsprodukter med tilhørende leveranse.</w:t>
      </w:r>
    </w:p>
    <w:p w14:paraId="4411145A" w14:textId="77777777" w:rsidR="00CE770C" w:rsidRPr="00CE770C" w:rsidRDefault="00CE770C" w:rsidP="00CE770C">
      <w:r w:rsidRPr="00CE770C">
        <w:t>Dagens avtale er delt geografisk, med én leverandør per sone. I kommende konkurranse legges det opp til én leverandør for hele avtalen, uten geografisk oppdeling. Konkurransen planlegges gjennomført som konkurranse med forhandlinger.</w:t>
      </w:r>
    </w:p>
    <w:p w14:paraId="5E468807" w14:textId="77777777" w:rsidR="00CE770C" w:rsidRPr="00CE770C" w:rsidRDefault="00CE770C" w:rsidP="00CE770C">
      <w:r w:rsidRPr="00CE770C">
        <w:t>Konkurransen vil bli gjennomført i det nye KGV</w:t>
      </w:r>
      <w:r w:rsidRPr="00CE770C">
        <w:noBreakHyphen/>
        <w:t xml:space="preserve">verktøyet </w:t>
      </w:r>
      <w:proofErr w:type="spellStart"/>
      <w:r w:rsidRPr="00CE770C">
        <w:t>Hyyr</w:t>
      </w:r>
      <w:proofErr w:type="spellEnd"/>
      <w:r w:rsidRPr="00CE770C">
        <w:t>.</w:t>
      </w:r>
    </w:p>
    <w:p w14:paraId="52DD4B62" w14:textId="77777777" w:rsidR="00CE770C" w:rsidRPr="00CE770C" w:rsidRDefault="00CE770C" w:rsidP="00CE770C">
      <w:r w:rsidRPr="00CE770C">
        <w:t xml:space="preserve">Vi ønsker med dette å invitere </w:t>
      </w:r>
      <w:proofErr w:type="gramStart"/>
      <w:r w:rsidRPr="00CE770C">
        <w:t>potensielle</w:t>
      </w:r>
      <w:proofErr w:type="gramEnd"/>
      <w:r w:rsidRPr="00CE770C">
        <w:t xml:space="preserve"> leverandører til å delta i dialog med oppdragsgiver.</w:t>
      </w:r>
    </w:p>
    <w:p w14:paraId="0EA1DC73" w14:textId="77777777" w:rsidR="00CE770C" w:rsidRPr="00CE770C" w:rsidRDefault="00CE770C" w:rsidP="00CE770C">
      <w:r w:rsidRPr="00CE770C">
        <w:t>Pr i dag har deltakerkommunene behov for et bredt sortiment innen renholdsprodukter, med tilhørende tjenester som leveranse, opplæring, rådgivning og oppfølging. Avtalen skal dekke behov både hos mindre enheter og større virksomheter med ulik kompleksitet.</w:t>
      </w:r>
    </w:p>
    <w:p w14:paraId="7292E631" w14:textId="77777777" w:rsidR="00CE770C" w:rsidRPr="00CE770C" w:rsidRDefault="00CE770C" w:rsidP="00CE770C">
      <w:r w:rsidRPr="00CE770C">
        <w:t>Hensikten med dialogmøtene er å gi markedet informasjon om planlagt anskaffelse og samtidig få innspill til sentrale problemstillinger. Vi er særlig opptatt av å få gode vurderinger knyttet til prismodell, avtalemekanismer, miljøkrav og hvordan avtalen best kan innrettes for å fungere over tid.</w:t>
      </w:r>
    </w:p>
    <w:p w14:paraId="0895CB68" w14:textId="77777777" w:rsidR="00CE770C" w:rsidRPr="00CE770C" w:rsidRDefault="00CE770C" w:rsidP="00CE770C">
      <w:r w:rsidRPr="00CE770C">
        <w:t>Som grunnlag for dialogen vedlegges følgende dokumenter:</w:t>
      </w:r>
    </w:p>
    <w:p w14:paraId="59833736" w14:textId="27018B6C" w:rsidR="00CE770C" w:rsidRDefault="00CE770C" w:rsidP="00CE770C">
      <w:r>
        <w:t>•</w:t>
      </w:r>
      <w:r>
        <w:tab/>
      </w:r>
      <w:r>
        <w:t>K</w:t>
      </w:r>
      <w:r>
        <w:t>ravspesifikasjon</w:t>
      </w:r>
    </w:p>
    <w:p w14:paraId="19E9FF44" w14:textId="24C224D5" w:rsidR="00CE770C" w:rsidRDefault="00CE770C" w:rsidP="00CE770C">
      <w:r>
        <w:t>•</w:t>
      </w:r>
      <w:r>
        <w:tab/>
      </w:r>
      <w:r>
        <w:t>Prisskjema</w:t>
      </w:r>
    </w:p>
    <w:p w14:paraId="40F295B7" w14:textId="77777777" w:rsidR="00CE770C" w:rsidRDefault="00CE770C" w:rsidP="00CE770C">
      <w:r>
        <w:t>•</w:t>
      </w:r>
      <w:r>
        <w:tab/>
        <w:t>Del 2 Bilag 4 Samlet pris- og betalingsbestemmelser</w:t>
      </w:r>
    </w:p>
    <w:p w14:paraId="64B6B26D" w14:textId="3566684B" w:rsidR="00CE770C" w:rsidRDefault="00CE770C" w:rsidP="00CE770C">
      <w:r>
        <w:t>•</w:t>
      </w:r>
      <w:r>
        <w:tab/>
        <w:t>Vedlegg Samlet pris- og betalingsbestemmelser revidert 2026</w:t>
      </w:r>
    </w:p>
    <w:p w14:paraId="71798BCB" w14:textId="2B011CB2" w:rsidR="00CE770C" w:rsidRPr="00CE770C" w:rsidRDefault="00CE770C" w:rsidP="00CE770C">
      <w:r w:rsidRPr="00CE770C">
        <w:t>Det gjøres oppmerksom på at samtlige dokumenter er under arbeid og vil kunne bli endret. Dokumentene viser status på nåværende tidspunkt, og OFA tar sikte på å videreutvikle og ferdigstille konkurransegrunnlaget basert på innspill fra markedsdialogen.</w:t>
      </w:r>
    </w:p>
    <w:p w14:paraId="5EF4E1CE" w14:textId="77777777" w:rsidR="00CE770C" w:rsidRPr="00CE770C" w:rsidRDefault="00CE770C" w:rsidP="00CE770C">
      <w:r w:rsidRPr="00CE770C">
        <w:t>OFA er i arbeid med å revidere påslagsmodellen, og vi ønsker innspill på to ulike fremgangsmåter for hvordan denne kan utformes. De vedlagte utkastene viser ulike tilnærminger, og vi ber om konkrete innspill til hvordan modellene fungerer i praksis, herunder konsekvenser for prising, sortiment, risiko, administrasjon og konkurranse over tid. Det tas forbehold om at endelig modell kan avvike fra de vedlagte utkastene.</w:t>
      </w:r>
    </w:p>
    <w:p w14:paraId="73878DCD" w14:textId="77777777" w:rsidR="00CE770C" w:rsidRPr="00CE770C" w:rsidRDefault="00CE770C" w:rsidP="00CE770C">
      <w:r w:rsidRPr="00CE770C">
        <w:lastRenderedPageBreak/>
        <w:t>OFA er opptatt av å etablere en avtale som gir god totaløkonomi for brukerne. Det innebærer at vi ikke kun ser på pris på enkeltprodukter, men også hvordan sortiment, kvalitet, logistikk, opplæring og oppfølging samlet påvirker kostnad og bruk.</w:t>
      </w:r>
    </w:p>
    <w:p w14:paraId="3257D5E1" w14:textId="77777777" w:rsidR="00CE770C" w:rsidRPr="00CE770C" w:rsidRDefault="00CE770C" w:rsidP="00CE770C">
      <w:r w:rsidRPr="00CE770C">
        <w:t>Markedet for renholdsprodukter er i endring, både når det gjelder produkter, kjemi, maskinbruk og logistikk. Vi ønsker å forstå hvilke utviklingstrekk dere ser, og hva det er viktig at en ny avtale tar høyde for.</w:t>
      </w:r>
    </w:p>
    <w:p w14:paraId="6EB4DB7F" w14:textId="77777777" w:rsidR="00CE770C" w:rsidRPr="00CE770C" w:rsidRDefault="00CE770C" w:rsidP="00CE770C">
      <w:r w:rsidRPr="00CE770C">
        <w:t xml:space="preserve">Aktuelle samtaleemner vil blant annet være prismodellen og hvordan den fungerer i praksis med tanke på transparens, prisutvikling og konkurranse over tid, håndtering av rabatter, bonusordninger og tilsvarende ordninger, sett opp mot krav om åpenhet og riktige insentiver, samt hvordan sortiment og prisskjema best kan utformes for å være representativt og </w:t>
      </w:r>
      <w:proofErr w:type="gramStart"/>
      <w:r w:rsidRPr="00CE770C">
        <w:t>robust</w:t>
      </w:r>
      <w:proofErr w:type="gramEnd"/>
      <w:r w:rsidRPr="00CE770C">
        <w:t xml:space="preserve"> i avtaleperioden.</w:t>
      </w:r>
    </w:p>
    <w:p w14:paraId="2B559145" w14:textId="77777777" w:rsidR="00CE770C" w:rsidRPr="00CE770C" w:rsidRDefault="00CE770C" w:rsidP="00CE770C">
      <w:r w:rsidRPr="00CE770C">
        <w:t>Videre planlegger vi å ha en egen produktkategori for mindre maskiner og utstyr, for eksempel støvsugere og tilsvarende, og vurderer i tillegg opsjon på større maskiner. Vi ber om innspill på hvordan dette bør avgrenses og håndteres i avtalen.</w:t>
      </w:r>
    </w:p>
    <w:p w14:paraId="0CB2E0E8" w14:textId="77777777" w:rsidR="00CE770C" w:rsidRPr="00CE770C" w:rsidRDefault="00CE770C" w:rsidP="00CE770C">
      <w:r w:rsidRPr="00CE770C">
        <w:t>Vi planlegger å gå fra tildelingskriterium til krav når det gjelder transport. Foreløpig vurdering er krav om 80 % nullutslipp/fossilfri leveranse fra 2027 og 95 % i resten av avtaleperioden. Vi ber om innspill på om nivået er realistisk, og hvordan dette kan gjennomføres og følges opp i praksis.</w:t>
      </w:r>
    </w:p>
    <w:p w14:paraId="456AD9C8" w14:textId="77777777" w:rsidR="00CE770C" w:rsidRPr="00CE770C" w:rsidRDefault="00CE770C" w:rsidP="00CE770C">
      <w:r w:rsidRPr="00CE770C">
        <w:t>Leverandørene står fritt til å gi innspill på ett eller flere av temaene.</w:t>
      </w:r>
    </w:p>
    <w:p w14:paraId="2F319BA8" w14:textId="77777777" w:rsidR="00CE770C" w:rsidRPr="00CE770C" w:rsidRDefault="00CE770C" w:rsidP="00CE770C">
      <w:r w:rsidRPr="00CE770C">
        <w:t>Møtene vil bli gjennomført individuelt med representanter fra oppdragsgiver og inntil tre representanter fra leverandør.</w:t>
      </w:r>
    </w:p>
    <w:p w14:paraId="1D2D593F" w14:textId="77777777" w:rsidR="00CE770C" w:rsidRPr="00CE770C" w:rsidRDefault="00CE770C" w:rsidP="00CE770C">
      <w:r w:rsidRPr="00CE770C">
        <w:t>Tidspunkt: Uke 33</w:t>
      </w:r>
      <w:r w:rsidRPr="00CE770C">
        <w:br/>
        <w:t xml:space="preserve">Sted: OFA, </w:t>
      </w:r>
      <w:proofErr w:type="spellStart"/>
      <w:r w:rsidRPr="00CE770C">
        <w:t>Kjøita</w:t>
      </w:r>
      <w:proofErr w:type="spellEnd"/>
      <w:r w:rsidRPr="00CE770C">
        <w:t xml:space="preserve"> 40, Kristiansand eller via Teams</w:t>
      </w:r>
      <w:r w:rsidRPr="00CE770C">
        <w:br/>
        <w:t>Varighet: 60–90 minutter per møte</w:t>
      </w:r>
    </w:p>
    <w:p w14:paraId="5200256F" w14:textId="77777777" w:rsidR="00227366" w:rsidRPr="00227366" w:rsidRDefault="00227366" w:rsidP="00227366"/>
    <w:p w14:paraId="6AA8E7EA" w14:textId="77777777" w:rsidR="00227366" w:rsidRPr="00227366" w:rsidRDefault="00227366" w:rsidP="00227366"/>
    <w:p w14:paraId="6CD5FEFB" w14:textId="77777777" w:rsidR="00227366" w:rsidRPr="00227366" w:rsidRDefault="00227366" w:rsidP="00227366"/>
    <w:p w14:paraId="68A3D080" w14:textId="77777777" w:rsidR="00227366" w:rsidRPr="00227366" w:rsidRDefault="00227366" w:rsidP="00227366"/>
    <w:p w14:paraId="6F82BF4D" w14:textId="77777777" w:rsidR="00227366" w:rsidRPr="00227366" w:rsidRDefault="00227366" w:rsidP="00227366"/>
    <w:p w14:paraId="05F1D008" w14:textId="77777777" w:rsidR="00227366" w:rsidRPr="00227366" w:rsidRDefault="00227366" w:rsidP="00227366"/>
    <w:p w14:paraId="28C67B7B" w14:textId="77777777" w:rsidR="00227366" w:rsidRPr="00227366" w:rsidRDefault="00227366" w:rsidP="00227366"/>
    <w:p w14:paraId="617BD67A" w14:textId="77777777" w:rsidR="00227366" w:rsidRPr="00227366" w:rsidRDefault="00227366" w:rsidP="00227366"/>
    <w:p w14:paraId="66DFFA62" w14:textId="77777777" w:rsidR="00227366" w:rsidRPr="00227366" w:rsidRDefault="00227366" w:rsidP="00227366"/>
    <w:p w14:paraId="3995694E" w14:textId="77777777" w:rsidR="00227366" w:rsidRPr="00227366" w:rsidRDefault="00227366" w:rsidP="00227366"/>
    <w:p w14:paraId="33F597CC" w14:textId="77777777" w:rsidR="00227366" w:rsidRPr="00227366" w:rsidRDefault="00227366" w:rsidP="00227366"/>
    <w:p w14:paraId="6FCD4B5E" w14:textId="77777777" w:rsidR="00227366" w:rsidRPr="00227366" w:rsidRDefault="00227366" w:rsidP="00227366"/>
    <w:p w14:paraId="31D14252" w14:textId="77777777" w:rsidR="00227366" w:rsidRDefault="00227366" w:rsidP="00227366"/>
    <w:p w14:paraId="43EA104A" w14:textId="77777777" w:rsidR="00227366" w:rsidRDefault="00227366" w:rsidP="00227366"/>
    <w:p w14:paraId="057FD22F" w14:textId="77777777" w:rsidR="00227366" w:rsidRPr="00227366" w:rsidRDefault="00227366" w:rsidP="00227366">
      <w:pPr>
        <w:jc w:val="right"/>
      </w:pPr>
    </w:p>
    <w:sectPr w:rsidR="00227366" w:rsidRPr="00227366" w:rsidSect="00B04A58">
      <w:headerReference w:type="default" r:id="rId11"/>
      <w:footerReference w:type="default" r:id="rId12"/>
      <w:pgSz w:w="11906" w:h="16838"/>
      <w:pgMar w:top="1417" w:right="1417" w:bottom="1417" w:left="1417" w:header="14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1945C" w14:textId="77777777" w:rsidR="008A3740" w:rsidRDefault="008A3740" w:rsidP="00794EA9">
      <w:pPr>
        <w:spacing w:after="0" w:line="240" w:lineRule="auto"/>
      </w:pPr>
      <w:r>
        <w:separator/>
      </w:r>
    </w:p>
  </w:endnote>
  <w:endnote w:type="continuationSeparator" w:id="0">
    <w:p w14:paraId="4650EFEF" w14:textId="77777777" w:rsidR="008A3740" w:rsidRDefault="008A3740" w:rsidP="00794EA9">
      <w:pPr>
        <w:spacing w:after="0" w:line="240" w:lineRule="auto"/>
      </w:pPr>
      <w:r>
        <w:continuationSeparator/>
      </w:r>
    </w:p>
  </w:endnote>
  <w:endnote w:type="continuationNotice" w:id="1">
    <w:p w14:paraId="7E5BF9EA" w14:textId="77777777" w:rsidR="008A3740" w:rsidRDefault="008A37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F6C2" w14:textId="77777777" w:rsidR="00227366" w:rsidRDefault="00227366">
    <w:pPr>
      <w:pStyle w:val="Bunntekst"/>
    </w:pPr>
    <w:r>
      <w:rPr>
        <w:noProof/>
        <w:lang w:eastAsia="nb-NO"/>
      </w:rPr>
      <mc:AlternateContent>
        <mc:Choice Requires="wps">
          <w:drawing>
            <wp:anchor distT="0" distB="0" distL="114300" distR="114300" simplePos="0" relativeHeight="251663360" behindDoc="0" locked="0" layoutInCell="1" allowOverlap="1" wp14:anchorId="1A4D224E" wp14:editId="1C29C35C">
              <wp:simplePos x="0" y="0"/>
              <wp:positionH relativeFrom="page">
                <wp:posOffset>899795</wp:posOffset>
              </wp:positionH>
              <wp:positionV relativeFrom="paragraph">
                <wp:posOffset>0</wp:posOffset>
              </wp:positionV>
              <wp:extent cx="5486400" cy="45719"/>
              <wp:effectExtent l="0" t="0" r="0" b="0"/>
              <wp:wrapNone/>
              <wp:docPr id="151773538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45719"/>
                      </a:xfrm>
                      <a:prstGeom prst="rect">
                        <a:avLst/>
                      </a:prstGeom>
                      <a:solidFill>
                        <a:srgbClr val="86D1D9"/>
                      </a:solidFill>
                      <a:ln>
                        <a:noFill/>
                      </a:ln>
                    </wps:spPr>
                    <wps:txbx>
                      <w:txbxContent>
                        <w:p w14:paraId="37072334" w14:textId="77777777" w:rsidR="00227366" w:rsidRPr="00F046F4" w:rsidRDefault="00227366" w:rsidP="00227366">
                          <w:pPr>
                            <w:rPr>
                              <w:color w:val="77942C"/>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4D224E" id="_x0000_t202" coordsize="21600,21600" o:spt="202" path="m,l,21600r21600,l21600,xe">
              <v:stroke joinstyle="miter"/>
              <v:path gradientshapeok="t" o:connecttype="rect"/>
            </v:shapetype>
            <v:shape id="Text Box 1" o:spid="_x0000_s1026" type="#_x0000_t202" style="position:absolute;margin-left:70.85pt;margin-top:0;width:6in;height:3.6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" fillcolor="#86d1d9" stroked="f">
              <v:textbox inset=",7.2pt,,7.2pt">
                <w:txbxContent>
                  <w:p w14:paraId="37072334" w14:textId="77777777" w:rsidR="00227366" w:rsidRPr="00F046F4" w:rsidRDefault="00227366" w:rsidP="00227366">
                    <w:pPr>
                      <w:rPr>
                        <w:color w:val="77942C"/>
                      </w:rPr>
                    </w:pPr>
                  </w:p>
                </w:txbxContent>
              </v:textbox>
              <w10:wrap anchorx="page"/>
            </v:shape>
          </w:pict>
        </mc:Fallback>
      </mc:AlternateContent>
    </w:r>
    <w:r>
      <w:rPr>
        <w:noProof/>
        <w:lang w:eastAsia="nb-NO"/>
      </w:rPr>
      <mc:AlternateContent>
        <mc:Choice Requires="wps">
          <w:drawing>
            <wp:anchor distT="0" distB="0" distL="114300" distR="114300" simplePos="0" relativeHeight="251661312" behindDoc="0" locked="0" layoutInCell="1" allowOverlap="1" wp14:anchorId="4579A98D" wp14:editId="36BE57AB">
              <wp:simplePos x="0" y="0"/>
              <wp:positionH relativeFrom="page">
                <wp:posOffset>909955</wp:posOffset>
              </wp:positionH>
              <wp:positionV relativeFrom="paragraph">
                <wp:posOffset>152829</wp:posOffset>
              </wp:positionV>
              <wp:extent cx="5687695" cy="302260"/>
              <wp:effectExtent l="0" t="0" r="8255" b="254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769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075FE2" w14:textId="77777777" w:rsidR="00227366" w:rsidRPr="00F046F4" w:rsidRDefault="00227366" w:rsidP="00227366">
                          <w:pPr>
                            <w:jc w:val="center"/>
                            <w:rPr>
                              <w:b/>
                              <w:bCs/>
                              <w:color w:val="000000" w:themeColor="text1"/>
                              <w:sz w:val="20"/>
                            </w:rPr>
                          </w:pPr>
                          <w:r>
                            <w:rPr>
                              <w:b/>
                              <w:bCs/>
                              <w:color w:val="000000" w:themeColor="text1"/>
                              <w:sz w:val="20"/>
                            </w:rPr>
                            <w:t>Offentlig fellesinnkjøp på Agder – ofa-iks.no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79A98D" id="Text Box 2" o:spid="_x0000_s1027" type="#_x0000_t202" style="position:absolute;margin-left:71.65pt;margin-top:12.05pt;width:447.85pt;height:23.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" filled="f" stroked="f">
              <v:textbox inset="0,0,0,0">
                <w:txbxContent>
                  <w:p w14:paraId="19075FE2" w14:textId="77777777" w:rsidR="00227366" w:rsidRPr="00F046F4" w:rsidRDefault="00227366" w:rsidP="00227366">
                    <w:pPr>
                      <w:jc w:val="center"/>
                      <w:rPr>
                        <w:b/>
                        <w:bCs/>
                        <w:color w:val="000000" w:themeColor="text1"/>
                        <w:sz w:val="20"/>
                      </w:rPr>
                    </w:pPr>
                    <w:r>
                      <w:rPr>
                        <w:b/>
                        <w:bCs/>
                        <w:color w:val="000000" w:themeColor="text1"/>
                        <w:sz w:val="20"/>
                      </w:rPr>
                      <w:t>Offentlig fellesinnkjøp på Agder – ofa-iks.no</w:t>
                    </w: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20981" w14:textId="77777777" w:rsidR="008A3740" w:rsidRDefault="008A3740" w:rsidP="00794EA9">
      <w:pPr>
        <w:spacing w:after="0" w:line="240" w:lineRule="auto"/>
      </w:pPr>
      <w:r>
        <w:separator/>
      </w:r>
    </w:p>
  </w:footnote>
  <w:footnote w:type="continuationSeparator" w:id="0">
    <w:p w14:paraId="02B9C912" w14:textId="77777777" w:rsidR="008A3740" w:rsidRDefault="008A3740" w:rsidP="00794EA9">
      <w:pPr>
        <w:spacing w:after="0" w:line="240" w:lineRule="auto"/>
      </w:pPr>
      <w:r>
        <w:continuationSeparator/>
      </w:r>
    </w:p>
  </w:footnote>
  <w:footnote w:type="continuationNotice" w:id="1">
    <w:p w14:paraId="7CAE6E64" w14:textId="77777777" w:rsidR="008A3740" w:rsidRDefault="008A37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FCB2" w14:textId="77777777" w:rsidR="00B04A58" w:rsidRDefault="003B1BD3">
    <w:pPr>
      <w:pStyle w:val="Topptekst"/>
      <w:rPr>
        <w:noProof/>
      </w:rPr>
    </w:pPr>
    <w:r>
      <w:rPr>
        <w:noProof/>
      </w:rPr>
      <w:drawing>
        <wp:anchor distT="0" distB="0" distL="114300" distR="114300" simplePos="0" relativeHeight="251658240" behindDoc="1" locked="0" layoutInCell="1" allowOverlap="1" wp14:anchorId="1925D675" wp14:editId="740187DC">
          <wp:simplePos x="0" y="0"/>
          <wp:positionH relativeFrom="column">
            <wp:posOffset>-899795</wp:posOffset>
          </wp:positionH>
          <wp:positionV relativeFrom="paragraph">
            <wp:posOffset>-941705</wp:posOffset>
          </wp:positionV>
          <wp:extent cx="7566025" cy="939800"/>
          <wp:effectExtent l="0" t="0" r="0" b="0"/>
          <wp:wrapTight wrapText="bothSides">
            <wp:wrapPolygon edited="0">
              <wp:start x="0" y="0"/>
              <wp:lineTo x="0" y="21016"/>
              <wp:lineTo x="21537" y="21016"/>
              <wp:lineTo x="21537" y="0"/>
              <wp:lineTo x="0" y="0"/>
            </wp:wrapPolygon>
          </wp:wrapTight>
          <wp:docPr id="3" name="Bild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rcRect t="6490" b="6490"/>
                  <a:stretch>
                    <a:fillRect/>
                  </a:stretch>
                </pic:blipFill>
                <pic:spPr bwMode="auto">
                  <a:xfrm>
                    <a:off x="0" y="0"/>
                    <a:ext cx="7566025" cy="939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4FD52453" wp14:editId="7B868DF9">
          <wp:simplePos x="0" y="0"/>
          <wp:positionH relativeFrom="column">
            <wp:posOffset>-30480</wp:posOffset>
          </wp:positionH>
          <wp:positionV relativeFrom="paragraph">
            <wp:posOffset>-725716</wp:posOffset>
          </wp:positionV>
          <wp:extent cx="1049020" cy="515620"/>
          <wp:effectExtent l="0" t="0" r="0" b="0"/>
          <wp:wrapSquare wrapText="bothSides"/>
          <wp:docPr id="5" name="Bilde 5" descr="Logo for offentlig fellesinnkjøp på Agder">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descr="Logo for offentlig fellesinnkjøp på Agder">
                    <a:extLst>
                      <a:ext uri="{C183D7F6-B498-43B3-948B-1728B52AA6E4}">
                        <adec:decorative xmlns:adec="http://schemas.microsoft.com/office/drawing/2017/decorative" val="0"/>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1049020" cy="515620"/>
                  </a:xfrm>
                  <a:prstGeom prst="rect">
                    <a:avLst/>
                  </a:prstGeom>
                </pic:spPr>
              </pic:pic>
            </a:graphicData>
          </a:graphic>
          <wp14:sizeRelH relativeFrom="margin">
            <wp14:pctWidth>0</wp14:pctWidth>
          </wp14:sizeRelH>
          <wp14:sizeRelV relativeFrom="margin">
            <wp14:pctHeight>0</wp14:pctHeight>
          </wp14:sizeRelV>
        </wp:anchor>
      </w:drawing>
    </w:r>
  </w:p>
  <w:p w14:paraId="10D92CBB" w14:textId="77777777" w:rsidR="00794EA9" w:rsidRDefault="00794EA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47042"/>
    <w:multiLevelType w:val="multilevel"/>
    <w:tmpl w:val="D92AE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39336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70C"/>
    <w:rsid w:val="00010759"/>
    <w:rsid w:val="00075AFC"/>
    <w:rsid w:val="000A3A76"/>
    <w:rsid w:val="000A6848"/>
    <w:rsid w:val="00115E25"/>
    <w:rsid w:val="00125060"/>
    <w:rsid w:val="001466A9"/>
    <w:rsid w:val="00153E62"/>
    <w:rsid w:val="00163707"/>
    <w:rsid w:val="0018177A"/>
    <w:rsid w:val="001C6773"/>
    <w:rsid w:val="00202A93"/>
    <w:rsid w:val="00227366"/>
    <w:rsid w:val="00245D4B"/>
    <w:rsid w:val="00256DB2"/>
    <w:rsid w:val="002B19FD"/>
    <w:rsid w:val="002B44ED"/>
    <w:rsid w:val="002D1F94"/>
    <w:rsid w:val="002E253C"/>
    <w:rsid w:val="00362105"/>
    <w:rsid w:val="00381DEE"/>
    <w:rsid w:val="0038201C"/>
    <w:rsid w:val="003B1BD3"/>
    <w:rsid w:val="003F458F"/>
    <w:rsid w:val="004320F8"/>
    <w:rsid w:val="004325FD"/>
    <w:rsid w:val="004514B3"/>
    <w:rsid w:val="004C1895"/>
    <w:rsid w:val="005969B4"/>
    <w:rsid w:val="005A1CCE"/>
    <w:rsid w:val="005C2F57"/>
    <w:rsid w:val="005D49BF"/>
    <w:rsid w:val="005E42D6"/>
    <w:rsid w:val="00646175"/>
    <w:rsid w:val="00685E71"/>
    <w:rsid w:val="0069273F"/>
    <w:rsid w:val="006E3485"/>
    <w:rsid w:val="00701A41"/>
    <w:rsid w:val="0071041E"/>
    <w:rsid w:val="00726F50"/>
    <w:rsid w:val="00757F90"/>
    <w:rsid w:val="00794EA9"/>
    <w:rsid w:val="007A7050"/>
    <w:rsid w:val="007C3560"/>
    <w:rsid w:val="007F31EE"/>
    <w:rsid w:val="008232C6"/>
    <w:rsid w:val="00830DD8"/>
    <w:rsid w:val="008671C5"/>
    <w:rsid w:val="008A3740"/>
    <w:rsid w:val="00906705"/>
    <w:rsid w:val="0095049F"/>
    <w:rsid w:val="009A35DE"/>
    <w:rsid w:val="00A26F76"/>
    <w:rsid w:val="00A31C2B"/>
    <w:rsid w:val="00AA39F7"/>
    <w:rsid w:val="00B011D0"/>
    <w:rsid w:val="00B04A58"/>
    <w:rsid w:val="00B3216F"/>
    <w:rsid w:val="00B41F12"/>
    <w:rsid w:val="00BB3C9C"/>
    <w:rsid w:val="00BB60C9"/>
    <w:rsid w:val="00C01D53"/>
    <w:rsid w:val="00C02959"/>
    <w:rsid w:val="00C61E12"/>
    <w:rsid w:val="00CB5932"/>
    <w:rsid w:val="00CE770C"/>
    <w:rsid w:val="00D66735"/>
    <w:rsid w:val="00D969A8"/>
    <w:rsid w:val="00DB2E2F"/>
    <w:rsid w:val="00DB451C"/>
    <w:rsid w:val="00DD0DA7"/>
    <w:rsid w:val="00DD6C04"/>
    <w:rsid w:val="00E41170"/>
    <w:rsid w:val="00E83136"/>
    <w:rsid w:val="00E87396"/>
    <w:rsid w:val="00EE1B15"/>
    <w:rsid w:val="00F05B58"/>
    <w:rsid w:val="00F069A5"/>
    <w:rsid w:val="00F06CCC"/>
    <w:rsid w:val="00F1245B"/>
    <w:rsid w:val="00F340EC"/>
    <w:rsid w:val="00F42FA7"/>
    <w:rsid w:val="00F50030"/>
    <w:rsid w:val="00F73630"/>
    <w:rsid w:val="00F74E62"/>
    <w:rsid w:val="00F96F82"/>
    <w:rsid w:val="00FB6B13"/>
    <w:rsid w:val="00FB6E63"/>
    <w:rsid w:val="00FC7970"/>
    <w:rsid w:val="00FE4CAE"/>
    <w:rsid w:val="04D922E7"/>
    <w:rsid w:val="17F7BA18"/>
    <w:rsid w:val="30A7B9F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3CC43"/>
  <w15:chartTrackingRefBased/>
  <w15:docId w15:val="{4D24A884-C1A5-4C70-BF9F-61A9E397A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1BD3"/>
    <w:rPr>
      <w:rFonts w:ascii="Arial" w:hAnsi="Arial"/>
      <w:sz w:val="24"/>
    </w:rPr>
  </w:style>
  <w:style w:type="paragraph" w:styleId="Overskrift1">
    <w:name w:val="heading 1"/>
    <w:basedOn w:val="Normal"/>
    <w:next w:val="Normal"/>
    <w:link w:val="Overskrift1Tegn"/>
    <w:uiPriority w:val="9"/>
    <w:qFormat/>
    <w:rsid w:val="003B1BD3"/>
    <w:pPr>
      <w:spacing w:after="0" w:line="240" w:lineRule="auto"/>
      <w:contextualSpacing/>
      <w:outlineLvl w:val="0"/>
    </w:pPr>
    <w:rPr>
      <w:rFonts w:eastAsiaTheme="majorEastAsia" w:cstheme="majorBidi"/>
      <w:color w:val="0D0D0D" w:themeColor="text1" w:themeTint="F2"/>
      <w:spacing w:val="-10"/>
      <w:kern w:val="28"/>
      <w:sz w:val="52"/>
      <w:szCs w:val="56"/>
    </w:rPr>
  </w:style>
  <w:style w:type="paragraph" w:styleId="Overskrift2">
    <w:name w:val="heading 2"/>
    <w:basedOn w:val="Normal"/>
    <w:next w:val="Normal"/>
    <w:link w:val="Overskrift2Tegn"/>
    <w:uiPriority w:val="9"/>
    <w:unhideWhenUsed/>
    <w:qFormat/>
    <w:rsid w:val="003B1BD3"/>
    <w:pPr>
      <w:spacing w:before="240" w:after="240" w:line="240" w:lineRule="auto"/>
      <w:contextualSpacing/>
      <w:outlineLvl w:val="1"/>
    </w:pPr>
    <w:rPr>
      <w:rFonts w:eastAsiaTheme="majorEastAsia" w:cstheme="majorBidi"/>
      <w:bCs/>
      <w:color w:val="000000" w:themeColor="text1"/>
      <w:spacing w:val="-10"/>
      <w:kern w:val="28"/>
      <w:sz w:val="32"/>
      <w:szCs w:val="56"/>
      <w:shd w:val="clear" w:color="auto" w:fill="FFFFFF"/>
    </w:rPr>
  </w:style>
  <w:style w:type="paragraph" w:styleId="Overskrift3">
    <w:name w:val="heading 3"/>
    <w:basedOn w:val="Normal"/>
    <w:next w:val="Normal"/>
    <w:link w:val="Overskrift3Tegn"/>
    <w:uiPriority w:val="9"/>
    <w:unhideWhenUsed/>
    <w:rsid w:val="00256DB2"/>
    <w:pPr>
      <w:keepNext/>
      <w:keepLines/>
      <w:spacing w:before="40" w:after="0"/>
      <w:outlineLvl w:val="2"/>
    </w:pPr>
    <w:rPr>
      <w:rFonts w:asciiTheme="majorHAnsi" w:eastAsiaTheme="majorEastAsia" w:hAnsiTheme="majorHAnsi" w:cstheme="majorBidi"/>
      <w:color w:val="243F60" w:themeColor="accent1" w:themeShade="7F"/>
      <w:szCs w:val="24"/>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Undertittel">
    <w:name w:val="Subtitle"/>
    <w:basedOn w:val="Normal"/>
    <w:next w:val="Normal"/>
    <w:link w:val="UndertittelTegn"/>
    <w:uiPriority w:val="11"/>
    <w:rsid w:val="00D66735"/>
    <w:pPr>
      <w:numPr>
        <w:ilvl w:val="1"/>
      </w:numPr>
      <w:spacing w:after="160"/>
    </w:pPr>
    <w:rPr>
      <w:rFonts w:eastAsiaTheme="minorEastAsia"/>
      <w:spacing w:val="15"/>
      <w:sz w:val="22"/>
    </w:rPr>
  </w:style>
  <w:style w:type="character" w:customStyle="1" w:styleId="UndertittelTegn">
    <w:name w:val="Undertittel Tegn"/>
    <w:basedOn w:val="Standardskriftforavsnitt"/>
    <w:link w:val="Undertittel"/>
    <w:uiPriority w:val="11"/>
    <w:rsid w:val="00D66735"/>
    <w:rPr>
      <w:rFonts w:ascii="Arial" w:eastAsiaTheme="minorEastAsia" w:hAnsi="Arial"/>
      <w:spacing w:val="15"/>
      <w:sz w:val="22"/>
    </w:rPr>
  </w:style>
  <w:style w:type="table" w:styleId="Tabellrutenett">
    <w:name w:val="Table Grid"/>
    <w:basedOn w:val="Vanligtabell"/>
    <w:uiPriority w:val="59"/>
    <w:rsid w:val="000A3A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anligtabell4">
    <w:name w:val="Plain Table 4"/>
    <w:basedOn w:val="Vanligtabell"/>
    <w:uiPriority w:val="44"/>
    <w:rsid w:val="000A3A7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Grunnleggendeavsnitt">
    <w:name w:val="[Grunnleggende avsnitt]"/>
    <w:basedOn w:val="Normal"/>
    <w:uiPriority w:val="99"/>
    <w:rsid w:val="000A3A76"/>
    <w:pPr>
      <w:autoSpaceDE w:val="0"/>
      <w:autoSpaceDN w:val="0"/>
      <w:adjustRightInd w:val="0"/>
      <w:spacing w:after="0" w:line="288" w:lineRule="auto"/>
      <w:textAlignment w:val="center"/>
    </w:pPr>
    <w:rPr>
      <w:rFonts w:ascii="Minion Pro" w:hAnsi="Minion Pro" w:cs="Minion Pro"/>
      <w:color w:val="000000"/>
      <w:szCs w:val="24"/>
    </w:rPr>
  </w:style>
  <w:style w:type="table" w:styleId="Vanligtabell5">
    <w:name w:val="Plain Table 5"/>
    <w:basedOn w:val="Vanligtabell"/>
    <w:uiPriority w:val="45"/>
    <w:rsid w:val="004320F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3uthevingsfarge5">
    <w:name w:val="List Table 3 Accent 5"/>
    <w:basedOn w:val="Vanligtabell"/>
    <w:uiPriority w:val="48"/>
    <w:rsid w:val="004320F8"/>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pptekst">
    <w:name w:val="header"/>
    <w:basedOn w:val="Normal"/>
    <w:link w:val="TopptekstTegn"/>
    <w:uiPriority w:val="99"/>
    <w:unhideWhenUsed/>
    <w:rsid w:val="00794EA9"/>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94EA9"/>
    <w:rPr>
      <w:rFonts w:ascii="Arial" w:hAnsi="Arial"/>
    </w:rPr>
  </w:style>
  <w:style w:type="paragraph" w:styleId="Bunntekst">
    <w:name w:val="footer"/>
    <w:basedOn w:val="Normal"/>
    <w:link w:val="BunntekstTegn"/>
    <w:uiPriority w:val="99"/>
    <w:unhideWhenUsed/>
    <w:rsid w:val="00794EA9"/>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94EA9"/>
    <w:rPr>
      <w:rFonts w:ascii="Arial" w:hAnsi="Arial"/>
    </w:rPr>
  </w:style>
  <w:style w:type="paragraph" w:styleId="NormalWeb">
    <w:name w:val="Normal (Web)"/>
    <w:basedOn w:val="Normal"/>
    <w:uiPriority w:val="99"/>
    <w:semiHidden/>
    <w:unhideWhenUsed/>
    <w:rsid w:val="007F31EE"/>
    <w:pPr>
      <w:spacing w:before="100" w:beforeAutospacing="1" w:after="100" w:afterAutospacing="1" w:line="240" w:lineRule="auto"/>
    </w:pPr>
    <w:rPr>
      <w:rFonts w:ascii="Times New Roman" w:eastAsia="Times New Roman" w:hAnsi="Times New Roman" w:cs="Times New Roman"/>
      <w:szCs w:val="24"/>
      <w:lang w:eastAsia="nb-NO"/>
    </w:rPr>
  </w:style>
  <w:style w:type="character" w:styleId="Hyperkobling">
    <w:name w:val="Hyperlink"/>
    <w:basedOn w:val="Standardskriftforavsnitt"/>
    <w:uiPriority w:val="99"/>
    <w:unhideWhenUsed/>
    <w:rsid w:val="00163707"/>
    <w:rPr>
      <w:color w:val="0563C1"/>
      <w:u w:val="single"/>
    </w:rPr>
  </w:style>
  <w:style w:type="character" w:styleId="Fulgthyperkobling">
    <w:name w:val="FollowedHyperlink"/>
    <w:basedOn w:val="Standardskriftforavsnitt"/>
    <w:uiPriority w:val="99"/>
    <w:semiHidden/>
    <w:unhideWhenUsed/>
    <w:rsid w:val="00163707"/>
    <w:rPr>
      <w:color w:val="800080" w:themeColor="followedHyperlink"/>
      <w:u w:val="single"/>
    </w:rPr>
  </w:style>
  <w:style w:type="character" w:customStyle="1" w:styleId="Overskrift2Tegn">
    <w:name w:val="Overskrift 2 Tegn"/>
    <w:basedOn w:val="Standardskriftforavsnitt"/>
    <w:link w:val="Overskrift2"/>
    <w:uiPriority w:val="9"/>
    <w:rsid w:val="00F05B58"/>
    <w:rPr>
      <w:rFonts w:ascii="Arial" w:eastAsiaTheme="majorEastAsia" w:hAnsi="Arial" w:cstheme="majorBidi"/>
      <w:bCs/>
      <w:color w:val="000000" w:themeColor="text1"/>
      <w:spacing w:val="-10"/>
      <w:kern w:val="28"/>
      <w:sz w:val="32"/>
      <w:szCs w:val="56"/>
    </w:rPr>
  </w:style>
  <w:style w:type="character" w:customStyle="1" w:styleId="Overskrift1Tegn">
    <w:name w:val="Overskrift 1 Tegn"/>
    <w:basedOn w:val="Standardskriftforavsnitt"/>
    <w:link w:val="Overskrift1"/>
    <w:uiPriority w:val="9"/>
    <w:rsid w:val="00F05B58"/>
    <w:rPr>
      <w:rFonts w:ascii="Arial" w:eastAsiaTheme="majorEastAsia" w:hAnsi="Arial" w:cstheme="majorBidi"/>
      <w:color w:val="0D0D0D" w:themeColor="text1" w:themeTint="F2"/>
      <w:spacing w:val="-10"/>
      <w:kern w:val="28"/>
      <w:sz w:val="52"/>
      <w:szCs w:val="56"/>
    </w:rPr>
  </w:style>
  <w:style w:type="character" w:customStyle="1" w:styleId="Overskrift3Tegn">
    <w:name w:val="Overskrift 3 Tegn"/>
    <w:basedOn w:val="Standardskriftforavsnitt"/>
    <w:link w:val="Overskrift3"/>
    <w:uiPriority w:val="9"/>
    <w:rsid w:val="00256DB2"/>
    <w:rPr>
      <w:rFonts w:asciiTheme="majorHAnsi" w:eastAsiaTheme="majorEastAsia" w:hAnsiTheme="majorHAnsi" w:cstheme="majorBidi"/>
      <w:color w:val="243F60" w:themeColor="accent1" w:themeShade="7F"/>
      <w:sz w:val="24"/>
      <w:szCs w:val="24"/>
    </w:rPr>
  </w:style>
  <w:style w:type="character" w:styleId="Utheving">
    <w:name w:val="Emphasis"/>
    <w:basedOn w:val="Standardskriftforavsnitt"/>
    <w:uiPriority w:val="20"/>
    <w:qFormat/>
    <w:rsid w:val="00F069A5"/>
    <w:rPr>
      <w:rFonts w:ascii="Arial" w:hAnsi="Arial"/>
      <w:i/>
      <w:iCs/>
    </w:rPr>
  </w:style>
  <w:style w:type="paragraph" w:styleId="Ingenmellomrom">
    <w:name w:val="No Spacing"/>
    <w:uiPriority w:val="1"/>
    <w:rsid w:val="00256DB2"/>
    <w:pPr>
      <w:spacing w:after="0" w:line="240" w:lineRule="auto"/>
    </w:pPr>
    <w:rPr>
      <w:rFonts w:ascii="Arial" w:hAnsi="Arial"/>
      <w:sz w:val="24"/>
    </w:rPr>
  </w:style>
  <w:style w:type="paragraph" w:styleId="Tittel">
    <w:name w:val="Title"/>
    <w:basedOn w:val="Normal"/>
    <w:next w:val="Normal"/>
    <w:link w:val="TittelTegn"/>
    <w:uiPriority w:val="10"/>
    <w:qFormat/>
    <w:rsid w:val="00F069A5"/>
    <w:pPr>
      <w:spacing w:after="0" w:line="240" w:lineRule="auto"/>
      <w:contextualSpacing/>
    </w:pPr>
    <w:rPr>
      <w:rFonts w:eastAsiaTheme="majorEastAsia" w:cstheme="majorBidi"/>
      <w:spacing w:val="-10"/>
      <w:kern w:val="28"/>
      <w:sz w:val="56"/>
      <w:szCs w:val="56"/>
    </w:rPr>
  </w:style>
  <w:style w:type="character" w:customStyle="1" w:styleId="TittelTegn">
    <w:name w:val="Tittel Tegn"/>
    <w:basedOn w:val="Standardskriftforavsnitt"/>
    <w:link w:val="Tittel"/>
    <w:uiPriority w:val="10"/>
    <w:rsid w:val="00F069A5"/>
    <w:rPr>
      <w:rFonts w:ascii="Arial" w:eastAsiaTheme="majorEastAsia" w:hAnsi="Arial" w:cstheme="majorBidi"/>
      <w:spacing w:val="-10"/>
      <w:kern w:val="28"/>
      <w:sz w:val="56"/>
      <w:szCs w:val="56"/>
    </w:rPr>
  </w:style>
  <w:style w:type="paragraph" w:customStyle="1" w:styleId="Listeavsnitt">
    <w:name w:val="Listeavsnitt."/>
    <w:basedOn w:val="Normal"/>
    <w:next w:val="Topptekst"/>
    <w:link w:val="ListeavsnittTegn"/>
    <w:qFormat/>
    <w:rsid w:val="00F069A5"/>
    <w:pPr>
      <w:ind w:left="720"/>
      <w:contextualSpacing/>
    </w:pPr>
  </w:style>
  <w:style w:type="character" w:customStyle="1" w:styleId="ListeavsnittTegn">
    <w:name w:val="Listeavsnitt. Tegn"/>
    <w:basedOn w:val="Standardskriftforavsnitt"/>
    <w:link w:val="Listeavsnitt"/>
    <w:rsid w:val="00F069A5"/>
    <w:rPr>
      <w:rFonts w:ascii="Arial" w:hAnsi="Arial"/>
      <w:sz w:val="24"/>
    </w:rPr>
  </w:style>
  <w:style w:type="character" w:styleId="Ulstomtale">
    <w:name w:val="Unresolved Mention"/>
    <w:basedOn w:val="Standardskriftforavsnitt"/>
    <w:uiPriority w:val="99"/>
    <w:semiHidden/>
    <w:unhideWhenUsed/>
    <w:rsid w:val="00CE77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5078">
      <w:bodyDiv w:val="1"/>
      <w:marLeft w:val="0"/>
      <w:marRight w:val="0"/>
      <w:marTop w:val="0"/>
      <w:marBottom w:val="0"/>
      <w:divBdr>
        <w:top w:val="none" w:sz="0" w:space="0" w:color="auto"/>
        <w:left w:val="none" w:sz="0" w:space="0" w:color="auto"/>
        <w:bottom w:val="none" w:sz="0" w:space="0" w:color="auto"/>
        <w:right w:val="none" w:sz="0" w:space="0" w:color="auto"/>
      </w:divBdr>
    </w:div>
    <w:div w:id="310907352">
      <w:bodyDiv w:val="1"/>
      <w:marLeft w:val="0"/>
      <w:marRight w:val="0"/>
      <w:marTop w:val="0"/>
      <w:marBottom w:val="0"/>
      <w:divBdr>
        <w:top w:val="none" w:sz="0" w:space="0" w:color="auto"/>
        <w:left w:val="none" w:sz="0" w:space="0" w:color="auto"/>
        <w:bottom w:val="none" w:sz="0" w:space="0" w:color="auto"/>
        <w:right w:val="none" w:sz="0" w:space="0" w:color="auto"/>
      </w:divBdr>
    </w:div>
    <w:div w:id="625703242">
      <w:bodyDiv w:val="1"/>
      <w:marLeft w:val="0"/>
      <w:marRight w:val="0"/>
      <w:marTop w:val="0"/>
      <w:marBottom w:val="0"/>
      <w:divBdr>
        <w:top w:val="none" w:sz="0" w:space="0" w:color="auto"/>
        <w:left w:val="none" w:sz="0" w:space="0" w:color="auto"/>
        <w:bottom w:val="none" w:sz="0" w:space="0" w:color="auto"/>
        <w:right w:val="none" w:sz="0" w:space="0" w:color="auto"/>
      </w:divBdr>
    </w:div>
    <w:div w:id="117010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FA00004\Documents\custom%20office%20templates\OFA%20-%20word%20m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E9AD04225AF8E4A8FADF8EC1499BB0B" ma:contentTypeVersion="4" ma:contentTypeDescription="Opprett et nytt dokument." ma:contentTypeScope="" ma:versionID="ea9b5e7d2829ed26e91a281e53fce1c3">
  <xsd:schema xmlns:xsd="http://www.w3.org/2001/XMLSchema" xmlns:xs="http://www.w3.org/2001/XMLSchema" xmlns:p="http://schemas.microsoft.com/office/2006/metadata/properties" xmlns:ns2="9f3f1320-519d-4f26-bd6d-59cadfd52e4f" targetNamespace="http://schemas.microsoft.com/office/2006/metadata/properties" ma:root="true" ma:fieldsID="c3fbf66702b0b9c17a60c034406c42ad" ns2:_="">
    <xsd:import namespace="9f3f1320-519d-4f26-bd6d-59cadfd52e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3f1320-519d-4f26-bd6d-59cadfd52e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8C6FFB-DC53-4A16-9349-05628F7F3A25}">
  <ds:schemaRefs>
    <ds:schemaRef ds:uri="http://schemas.openxmlformats.org/officeDocument/2006/bibliography"/>
  </ds:schemaRefs>
</ds:datastoreItem>
</file>

<file path=customXml/itemProps2.xml><?xml version="1.0" encoding="utf-8"?>
<ds:datastoreItem xmlns:ds="http://schemas.openxmlformats.org/officeDocument/2006/customXml" ds:itemID="{C0035512-A8AE-401F-875A-6884104B0828}">
  <ds:schemaRefs>
    <ds:schemaRef ds:uri="http://schemas.microsoft.com/sharepoint/v3/contenttype/forms"/>
  </ds:schemaRefs>
</ds:datastoreItem>
</file>

<file path=customXml/itemProps3.xml><?xml version="1.0" encoding="utf-8"?>
<ds:datastoreItem xmlns:ds="http://schemas.openxmlformats.org/officeDocument/2006/customXml" ds:itemID="{CEED9FAA-2C61-4E67-896B-B3549A4C65C2}"/>
</file>

<file path=customXml/itemProps4.xml><?xml version="1.0" encoding="utf-8"?>
<ds:datastoreItem xmlns:ds="http://schemas.openxmlformats.org/officeDocument/2006/customXml" ds:itemID="{E350032A-E175-47C5-9D42-E3719AEF18DE}">
  <ds:schemaRefs>
    <ds:schemaRef ds:uri="http://schemas.microsoft.com/office/2006/metadata/properties"/>
    <ds:schemaRef ds:uri="http://schemas.microsoft.com/office/infopath/2007/PartnerControls"/>
    <ds:schemaRef ds:uri="08012fc6-b874-4347-8436-2a618f017cdb"/>
    <ds:schemaRef ds:uri="90e68804-913a-44cc-9b5d-c6202f67e8e8"/>
  </ds:schemaRefs>
</ds:datastoreItem>
</file>

<file path=docProps/app.xml><?xml version="1.0" encoding="utf-8"?>
<Properties xmlns="http://schemas.openxmlformats.org/officeDocument/2006/extended-properties" xmlns:vt="http://schemas.openxmlformats.org/officeDocument/2006/docPropsVTypes">
  <Template>OFA - word mal</Template>
  <TotalTime>1</TotalTime>
  <Pages>3</Pages>
  <Words>499</Words>
  <Characters>3195</Characters>
  <Application>Microsoft Office Word</Application>
  <DocSecurity>0</DocSecurity>
  <Lines>77</Lines>
  <Paragraphs>15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Skårdal, Synnøve Torgersen</dc:creator>
  <cp:keywords/>
  <dc:description/>
  <cp:lastModifiedBy>Skårdal, Synnøve Torgersen</cp:lastModifiedBy>
  <cp:revision>2</cp:revision>
  <dcterms:created xsi:type="dcterms:W3CDTF">2026-07-03T13:25:00Z</dcterms:created>
  <dcterms:modified xsi:type="dcterms:W3CDTF">2026-07-03T13:26:00Z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0x0101005E9AD04225AF8E4A8FADF8EC1499BB0B</vt:lpwstr>
  </property>
  <property fmtid="{D5CDD505-2E9C-101B-9397-08002B2CF9AE}" pid="3" name="MediaServiceImageTags">
    <vt:lpwstr/>
  </property>
</Properties>
</file>